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86" w:rsidRDefault="006849DF">
      <w:r>
        <w:t>Układy równań metodą podstawiania – ćwiczenia.</w:t>
      </w:r>
    </w:p>
    <w:p w:rsidR="006849DF" w:rsidRDefault="006849DF">
      <w:r>
        <w:t xml:space="preserve">Materiał pomocniczy :  </w:t>
      </w:r>
      <w:hyperlink r:id="rId5" w:history="1">
        <w:r>
          <w:rPr>
            <w:rStyle w:val="Hipercze"/>
          </w:rPr>
          <w:t>https://www.youtube.com/watch?v=Ah8eO-JOuZA</w:t>
        </w:r>
      </w:hyperlink>
    </w:p>
    <w:p w:rsidR="006849DF" w:rsidRDefault="006849DF">
      <w:r>
        <w:t>Podręcznik strona 217 analiza przykładu 1,2 i 3.</w:t>
      </w:r>
    </w:p>
    <w:p w:rsidR="006849DF" w:rsidRDefault="006849DF">
      <w:r>
        <w:t>Rozwiązanie samodzielne zadań strona 220 zadania 1 i 2.</w:t>
      </w:r>
      <w:bookmarkStart w:id="0" w:name="_GoBack"/>
      <w:bookmarkEnd w:id="0"/>
    </w:p>
    <w:sectPr w:rsidR="0068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DF"/>
    <w:rsid w:val="006849DF"/>
    <w:rsid w:val="00E3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h8eO-JOu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Barnaś</dc:creator>
  <cp:lastModifiedBy>Grzegorz Barnaś</cp:lastModifiedBy>
  <cp:revision>1</cp:revision>
  <dcterms:created xsi:type="dcterms:W3CDTF">2020-03-16T07:33:00Z</dcterms:created>
  <dcterms:modified xsi:type="dcterms:W3CDTF">2020-03-16T07:37:00Z</dcterms:modified>
</cp:coreProperties>
</file>